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4CAB0293" w14:textId="77777777" w:rsidTr="00987DB5">
        <w:tc>
          <w:tcPr>
            <w:tcW w:w="9498" w:type="dxa"/>
          </w:tcPr>
          <w:p w14:paraId="4CAB028F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CAB02AA" wp14:editId="4CAB02AB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AB0290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4CAB0291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4CAB0292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CAB0294" w14:textId="51B9245F" w:rsidR="0033636C" w:rsidRPr="00E93458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9345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E93458" w:rsidRPr="00E93458">
            <w:rPr>
              <w:rFonts w:ascii="Times New Roman" w:hAnsi="Times New Roman"/>
              <w:sz w:val="28"/>
              <w:szCs w:val="28"/>
            </w:rPr>
            <w:t>15 марта 2022 года</w:t>
          </w:r>
        </w:sdtContent>
      </w:sdt>
      <w:r w:rsidRPr="00E93458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E93458" w:rsidRPr="00E93458">
            <w:rPr>
              <w:rFonts w:ascii="Times New Roman" w:hAnsi="Times New Roman"/>
              <w:sz w:val="28"/>
              <w:szCs w:val="28"/>
            </w:rPr>
            <w:t>105</w:t>
          </w:r>
        </w:sdtContent>
      </w:sdt>
    </w:p>
    <w:p w14:paraId="4CAB0295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7103BBC8" w14:textId="280239BF" w:rsidR="007E097F" w:rsidRPr="007E097F" w:rsidRDefault="007E097F" w:rsidP="007E09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7E09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 утверждении </w:t>
      </w:r>
      <w:r w:rsidR="00F6483E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Pr="007E097F">
        <w:rPr>
          <w:rFonts w:ascii="Times New Roman" w:eastAsia="Times New Roman" w:hAnsi="Times New Roman"/>
          <w:b/>
          <w:sz w:val="28"/>
          <w:szCs w:val="28"/>
          <w:lang w:eastAsia="ru-RU"/>
        </w:rPr>
        <w:t>орядка предоставления субсидии</w:t>
      </w:r>
    </w:p>
    <w:p w14:paraId="3747DEF1" w14:textId="436CA3FD" w:rsidR="007E097F" w:rsidRPr="007E097F" w:rsidRDefault="007E097F" w:rsidP="007E09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097F">
        <w:rPr>
          <w:rFonts w:ascii="Times New Roman" w:eastAsia="Times New Roman" w:hAnsi="Times New Roman"/>
          <w:b/>
          <w:sz w:val="28"/>
          <w:szCs w:val="28"/>
          <w:lang w:eastAsia="ru-RU"/>
        </w:rPr>
        <w:t>некоммерческим организациям на проведение капитального</w:t>
      </w:r>
    </w:p>
    <w:p w14:paraId="5B40A3FB" w14:textId="48A7F87B" w:rsidR="007E097F" w:rsidRPr="007E097F" w:rsidRDefault="007E097F" w:rsidP="007E09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097F">
        <w:rPr>
          <w:rFonts w:ascii="Times New Roman" w:eastAsia="Times New Roman" w:hAnsi="Times New Roman"/>
          <w:b/>
          <w:sz w:val="28"/>
          <w:szCs w:val="28"/>
          <w:lang w:eastAsia="ru-RU"/>
        </w:rPr>
        <w:t>ремонта общего имущества в многоквартирных домах,</w:t>
      </w:r>
    </w:p>
    <w:p w14:paraId="59DFCB9E" w14:textId="2FAC2BEA" w:rsidR="007E097F" w:rsidRPr="007E097F" w:rsidRDefault="007E097F" w:rsidP="007E09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097F">
        <w:rPr>
          <w:rFonts w:ascii="Times New Roman" w:eastAsia="Times New Roman" w:hAnsi="Times New Roman"/>
          <w:b/>
          <w:sz w:val="28"/>
          <w:szCs w:val="28"/>
          <w:lang w:eastAsia="ru-RU"/>
        </w:rPr>
        <w:t>расположенных на территории муниципального образования</w:t>
      </w:r>
    </w:p>
    <w:p w14:paraId="79935AC4" w14:textId="34840B70" w:rsidR="007E097F" w:rsidRPr="007E097F" w:rsidRDefault="006565A9" w:rsidP="007E09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«Г</w:t>
      </w:r>
      <w:r w:rsidR="007E097F">
        <w:rPr>
          <w:rFonts w:ascii="Times New Roman" w:eastAsia="Times New Roman" w:hAnsi="Times New Roman"/>
          <w:b/>
          <w:sz w:val="28"/>
          <w:szCs w:val="28"/>
          <w:lang w:eastAsia="ru-RU"/>
        </w:rPr>
        <w:t>ородской округ Н</w:t>
      </w:r>
      <w:r w:rsidR="007E097F" w:rsidRPr="007E097F">
        <w:rPr>
          <w:rFonts w:ascii="Times New Roman" w:eastAsia="Times New Roman" w:hAnsi="Times New Roman"/>
          <w:b/>
          <w:sz w:val="28"/>
          <w:szCs w:val="28"/>
          <w:lang w:eastAsia="ru-RU"/>
        </w:rPr>
        <w:t>огликск</w:t>
      </w:r>
      <w:bookmarkStart w:id="0" w:name="_GoBack"/>
      <w:bookmarkEnd w:id="0"/>
      <w:r w:rsidR="007E097F" w:rsidRPr="007E097F">
        <w:rPr>
          <w:rFonts w:ascii="Times New Roman" w:eastAsia="Times New Roman" w:hAnsi="Times New Roman"/>
          <w:b/>
          <w:sz w:val="28"/>
          <w:szCs w:val="28"/>
          <w:lang w:eastAsia="ru-RU"/>
        </w:rPr>
        <w:t>ий», включенных в региональную</w:t>
      </w:r>
    </w:p>
    <w:p w14:paraId="250E0066" w14:textId="2EB11255" w:rsidR="007E097F" w:rsidRPr="007E097F" w:rsidRDefault="006565A9" w:rsidP="007E09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программу «К</w:t>
      </w:r>
      <w:r w:rsidR="007E097F" w:rsidRPr="007E097F">
        <w:rPr>
          <w:rFonts w:ascii="Times New Roman" w:eastAsia="Times New Roman" w:hAnsi="Times New Roman"/>
          <w:b/>
          <w:sz w:val="28"/>
          <w:szCs w:val="28"/>
          <w:lang w:eastAsia="ru-RU"/>
        </w:rPr>
        <w:t>апитальный ремонт общего имущества</w:t>
      </w:r>
    </w:p>
    <w:p w14:paraId="253211D0" w14:textId="398BFBC1" w:rsidR="007E097F" w:rsidRPr="007E097F" w:rsidRDefault="007E097F" w:rsidP="007E09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097F">
        <w:rPr>
          <w:rFonts w:ascii="Times New Roman" w:eastAsia="Times New Roman" w:hAnsi="Times New Roman"/>
          <w:b/>
          <w:sz w:val="28"/>
          <w:szCs w:val="28"/>
          <w:lang w:eastAsia="ru-RU"/>
        </w:rPr>
        <w:t>в многоквартирных домах, расположенных на территории</w:t>
      </w:r>
    </w:p>
    <w:p w14:paraId="0CE21A5A" w14:textId="1F18E355" w:rsidR="007E097F" w:rsidRPr="007E097F" w:rsidRDefault="007E097F" w:rsidP="007E09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Pr="007E097F">
        <w:rPr>
          <w:rFonts w:ascii="Times New Roman" w:eastAsia="Times New Roman" w:hAnsi="Times New Roman"/>
          <w:b/>
          <w:sz w:val="28"/>
          <w:szCs w:val="28"/>
          <w:lang w:eastAsia="ru-RU"/>
        </w:rPr>
        <w:t>ахалинской области, на 2014 - 2043 годы»</w:t>
      </w:r>
    </w:p>
    <w:p w14:paraId="4CAB0297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34C393" w14:textId="443AB02D" w:rsidR="00B34400" w:rsidRPr="00383DBA" w:rsidRDefault="00B34400" w:rsidP="00383DB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3DB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383DBA">
          <w:rPr>
            <w:rFonts w:ascii="Times New Roman" w:hAnsi="Times New Roman" w:cs="Times New Roman"/>
            <w:sz w:val="28"/>
            <w:szCs w:val="28"/>
          </w:rPr>
          <w:t>пунктом 2 статьи 78.1</w:t>
        </w:r>
      </w:hyperlink>
      <w:r w:rsidRPr="00383DBA">
        <w:rPr>
          <w:rFonts w:ascii="Times New Roman" w:hAnsi="Times New Roman" w:cs="Times New Roman"/>
          <w:sz w:val="28"/>
          <w:szCs w:val="28"/>
        </w:rPr>
        <w:t xml:space="preserve"> Бюджетног</w:t>
      </w:r>
      <w:r w:rsidR="00E646D7" w:rsidRPr="00383DBA">
        <w:rPr>
          <w:rFonts w:ascii="Times New Roman" w:hAnsi="Times New Roman" w:cs="Times New Roman"/>
          <w:sz w:val="28"/>
          <w:szCs w:val="28"/>
        </w:rPr>
        <w:t xml:space="preserve">о кодекса Российской Федерации, Жилищным </w:t>
      </w:r>
      <w:hyperlink r:id="rId8" w:history="1">
        <w:r w:rsidR="00E646D7" w:rsidRPr="00383DB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646D7" w:rsidRPr="00383DBA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9" w:history="1">
        <w:r w:rsidR="00E646D7" w:rsidRPr="00383DB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E646D7" w:rsidRPr="00383DBA">
        <w:rPr>
          <w:rFonts w:ascii="Times New Roman" w:hAnsi="Times New Roman" w:cs="Times New Roman"/>
          <w:sz w:val="28"/>
          <w:szCs w:val="28"/>
        </w:rPr>
        <w:t xml:space="preserve"> Сахалинской области от 15.07.2013 № 76-ЗО «О регулировании отдельных вопросов обеспечения проведения капитального ремонта общего имущества в многоквартирных домах, расположенных на территории Сахалинской области»</w:t>
      </w:r>
      <w:r w:rsidR="00E93458">
        <w:rPr>
          <w:rFonts w:ascii="Times New Roman" w:hAnsi="Times New Roman" w:cs="Times New Roman"/>
          <w:sz w:val="28"/>
          <w:szCs w:val="28"/>
        </w:rPr>
        <w:t>,</w:t>
      </w:r>
      <w:r w:rsidRPr="00383DB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E646D7" w:rsidRPr="00383DBA">
          <w:rPr>
            <w:rFonts w:ascii="Times New Roman" w:hAnsi="Times New Roman" w:cs="Times New Roman"/>
            <w:sz w:val="28"/>
            <w:szCs w:val="28"/>
          </w:rPr>
          <w:t>статьей 16</w:t>
        </w:r>
      </w:hyperlink>
      <w:r w:rsidR="00E646D7" w:rsidRPr="00383DBA">
        <w:rPr>
          <w:rFonts w:ascii="Times New Roman" w:hAnsi="Times New Roman" w:cs="Times New Roman"/>
          <w:sz w:val="28"/>
          <w:szCs w:val="28"/>
        </w:rPr>
        <w:t xml:space="preserve"> Фед</w:t>
      </w:r>
      <w:r w:rsidR="00033913" w:rsidRPr="00383DBA">
        <w:rPr>
          <w:rFonts w:ascii="Times New Roman" w:hAnsi="Times New Roman" w:cs="Times New Roman"/>
          <w:sz w:val="28"/>
          <w:szCs w:val="28"/>
        </w:rPr>
        <w:t>ерального закона от 06.10.2003 №</w:t>
      </w:r>
      <w:r w:rsidR="00E646D7" w:rsidRPr="00383DBA">
        <w:rPr>
          <w:rFonts w:ascii="Times New Roman" w:hAnsi="Times New Roman" w:cs="Times New Roman"/>
          <w:sz w:val="28"/>
          <w:szCs w:val="28"/>
        </w:rPr>
        <w:t xml:space="preserve"> 131-ФЗ </w:t>
      </w:r>
      <w:r w:rsidR="00383DBA">
        <w:rPr>
          <w:rFonts w:ascii="Times New Roman" w:hAnsi="Times New Roman" w:cs="Times New Roman"/>
          <w:sz w:val="28"/>
          <w:szCs w:val="28"/>
        </w:rPr>
        <w:t>«</w:t>
      </w:r>
      <w:r w:rsidR="00E646D7" w:rsidRPr="00383DB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83DBA">
        <w:rPr>
          <w:rFonts w:ascii="Times New Roman" w:hAnsi="Times New Roman" w:cs="Times New Roman"/>
          <w:sz w:val="28"/>
          <w:szCs w:val="28"/>
        </w:rPr>
        <w:t>»</w:t>
      </w:r>
      <w:r w:rsidR="00E646D7" w:rsidRPr="00383DBA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1" w:history="1">
        <w:r w:rsidR="00E646D7" w:rsidRPr="00383DB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E646D7" w:rsidRPr="00383DBA">
        <w:rPr>
          <w:rFonts w:ascii="Times New Roman" w:hAnsi="Times New Roman" w:cs="Times New Roman"/>
          <w:sz w:val="28"/>
          <w:szCs w:val="28"/>
        </w:rPr>
        <w:t xml:space="preserve"> от 12.01.1996 № 7-ФЗ «О некоммерческих организациях», </w:t>
      </w:r>
      <w:r w:rsidRPr="00383DBA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</w:t>
      </w:r>
      <w:r w:rsidRPr="00383DBA">
        <w:rPr>
          <w:rFonts w:ascii="Times New Roman" w:hAnsi="Times New Roman" w:cs="Times New Roman"/>
          <w:sz w:val="28"/>
          <w:szCs w:val="28"/>
        </w:rPr>
        <w:lastRenderedPageBreak/>
        <w:t xml:space="preserve">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руководствуясь </w:t>
      </w:r>
      <w:hyperlink r:id="rId12" w:history="1">
        <w:r w:rsidRPr="00383DBA">
          <w:rPr>
            <w:rFonts w:ascii="Times New Roman" w:hAnsi="Times New Roman" w:cs="Times New Roman"/>
            <w:sz w:val="28"/>
            <w:szCs w:val="28"/>
          </w:rPr>
          <w:t>статьями 36</w:t>
        </w:r>
      </w:hyperlink>
      <w:r w:rsidRPr="00383DBA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383DBA">
          <w:rPr>
            <w:rFonts w:ascii="Times New Roman" w:hAnsi="Times New Roman" w:cs="Times New Roman"/>
            <w:sz w:val="28"/>
            <w:szCs w:val="28"/>
          </w:rPr>
          <w:t>45</w:t>
        </w:r>
      </w:hyperlink>
      <w:r w:rsidRPr="00383DBA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383DBA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493FD3BD" w14:textId="77777777" w:rsidR="00B34400" w:rsidRPr="00383DBA" w:rsidRDefault="00B34400" w:rsidP="00383D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DBA">
        <w:rPr>
          <w:rFonts w:ascii="Times New Roman" w:hAnsi="Times New Roman" w:cs="Times New Roman"/>
          <w:sz w:val="28"/>
          <w:szCs w:val="28"/>
        </w:rPr>
        <w:t>1. Утвердить Порядок предоставления субсидии некоммерческим организациям на проведение капитального ремонта общего имущества в многоквартирных домах, расположенных на территории муниципального образования «Городской округ Ногликский», включенных в региональную программу «Капитальный ремонт общего имущества в многоквартирных домах, расположенных на территории Сахалинской области, на 2014 - 2043 годы» (прилагается).</w:t>
      </w:r>
    </w:p>
    <w:p w14:paraId="30AAE4E2" w14:textId="77777777" w:rsidR="00B34400" w:rsidRPr="00383DBA" w:rsidRDefault="00B34400" w:rsidP="00383D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DBA">
        <w:rPr>
          <w:rFonts w:ascii="Times New Roman" w:hAnsi="Times New Roman" w:cs="Times New Roman"/>
          <w:sz w:val="28"/>
          <w:szCs w:val="28"/>
        </w:rPr>
        <w:t xml:space="preserve">2. Признать утратившими силу </w:t>
      </w:r>
      <w:hyperlink r:id="rId14" w:history="1">
        <w:r w:rsidRPr="00383DBA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83DB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«Городской округ Ногликский»:</w:t>
      </w:r>
    </w:p>
    <w:p w14:paraId="271B892C" w14:textId="72B03E24" w:rsidR="00B34400" w:rsidRPr="00383DBA" w:rsidRDefault="00B34400" w:rsidP="00383D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DBA">
        <w:rPr>
          <w:rFonts w:ascii="Times New Roman" w:hAnsi="Times New Roman" w:cs="Times New Roman"/>
          <w:sz w:val="28"/>
          <w:szCs w:val="28"/>
        </w:rPr>
        <w:t xml:space="preserve">- от 16.09.2019 № 700 «Об утверждении Порядка предоставления субсидии некоммерческим организациям на проведение капитального ремонта общего имущества в многоквартирных домах, расположенных на территории муниципального образования «Городской округ Ногликский», включенных в региональную программу «Капитальный ремонт общего имущества в многоквартирных домах, расположенных на территории Сахалинской области, на 2014 - 2043 годы», </w:t>
      </w:r>
      <w:r w:rsidR="00383DBA">
        <w:rPr>
          <w:rFonts w:ascii="Times New Roman" w:hAnsi="Times New Roman" w:cs="Times New Roman"/>
          <w:sz w:val="28"/>
          <w:szCs w:val="28"/>
        </w:rPr>
        <w:t>за исключением</w:t>
      </w:r>
      <w:r w:rsidRPr="00383DBA">
        <w:rPr>
          <w:rFonts w:ascii="Times New Roman" w:hAnsi="Times New Roman" w:cs="Times New Roman"/>
          <w:sz w:val="28"/>
          <w:szCs w:val="28"/>
        </w:rPr>
        <w:t xml:space="preserve"> п. 2</w:t>
      </w:r>
      <w:r w:rsidR="00383DBA">
        <w:rPr>
          <w:rFonts w:ascii="Times New Roman" w:hAnsi="Times New Roman" w:cs="Times New Roman"/>
          <w:sz w:val="28"/>
          <w:szCs w:val="28"/>
        </w:rPr>
        <w:t>;</w:t>
      </w:r>
    </w:p>
    <w:p w14:paraId="666A1301" w14:textId="0B15F598" w:rsidR="00B34400" w:rsidRPr="00383DBA" w:rsidRDefault="00B34400" w:rsidP="00383D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DBA">
        <w:rPr>
          <w:rFonts w:ascii="Times New Roman" w:hAnsi="Times New Roman" w:cs="Times New Roman"/>
          <w:sz w:val="28"/>
          <w:szCs w:val="28"/>
        </w:rPr>
        <w:t xml:space="preserve">- от 12.05.2020 № 220 «О внесении изменений в </w:t>
      </w:r>
      <w:hyperlink r:id="rId15" w:history="1">
        <w:r w:rsidRPr="00383DB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83DB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«Городской округ Ногликский» от 16.09.2019 № 700 «Об утверждении Порядка предоставления субсидии некоммерческим организациям на проведение капитального ремонта общего </w:t>
      </w:r>
      <w:r w:rsidRPr="00383DBA">
        <w:rPr>
          <w:rFonts w:ascii="Times New Roman" w:hAnsi="Times New Roman" w:cs="Times New Roman"/>
          <w:sz w:val="28"/>
          <w:szCs w:val="28"/>
        </w:rPr>
        <w:lastRenderedPageBreak/>
        <w:t>имущества в многоквартирных домах, расположенных на территории муниципального образования «Городской округ Ногликский», включенных в региональную программу «Капитальный ремонт общего имущества в многоквартирных домах, расположенных на территории Сахалинской области, на 2014 - 2043 годы».</w:t>
      </w:r>
    </w:p>
    <w:p w14:paraId="0E680C25" w14:textId="62EE8BF9" w:rsidR="00B34400" w:rsidRPr="00383DBA" w:rsidRDefault="00B34400" w:rsidP="00383D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DBA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газете «Знамя труда» и разместить на официальном сайте муниципального образования «Городской округ Ногликский» в </w:t>
      </w:r>
      <w:r w:rsidR="00383DBA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Pr="00383DBA">
        <w:rPr>
          <w:rFonts w:ascii="Times New Roman" w:hAnsi="Times New Roman" w:cs="Times New Roman"/>
          <w:sz w:val="28"/>
          <w:szCs w:val="28"/>
        </w:rPr>
        <w:t>сети «Интернет».</w:t>
      </w:r>
    </w:p>
    <w:p w14:paraId="48A6A7CE" w14:textId="7CCBF71B" w:rsidR="00B34400" w:rsidRPr="00383DBA" w:rsidRDefault="00B34400" w:rsidP="00383D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DBA">
        <w:rPr>
          <w:rFonts w:ascii="Times New Roman" w:hAnsi="Times New Roman" w:cs="Times New Roman"/>
          <w:sz w:val="28"/>
          <w:szCs w:val="28"/>
        </w:rPr>
        <w:t xml:space="preserve">4. Контроль </w:t>
      </w:r>
      <w:r w:rsidR="00EA7C03">
        <w:rPr>
          <w:rFonts w:ascii="Times New Roman" w:hAnsi="Times New Roman"/>
          <w:sz w:val="28"/>
          <w:szCs w:val="28"/>
        </w:rPr>
        <w:t>за исполнением настоящего постановления возложить на первого вице-мэра муниципального образования «Городской округ Ногликский» Гуляева С.С.</w:t>
      </w:r>
    </w:p>
    <w:p w14:paraId="4CAB02A1" w14:textId="77777777" w:rsidR="008629FA" w:rsidRPr="00383DBA" w:rsidRDefault="008629FA" w:rsidP="00383D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AB02A2" w14:textId="77777777" w:rsidR="008629FA" w:rsidRPr="00383DBA" w:rsidRDefault="008629FA" w:rsidP="00383D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AB02A3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4CAB02A4" w14:textId="320F86D5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B344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p w14:paraId="4CAB02A5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CAB02A6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CAB02A7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CAB02A8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CAB02A9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383DBA">
      <w:headerReference w:type="default" r:id="rId16"/>
      <w:footerReference w:type="default" r:id="rId1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B02AE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4CAB02AF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B02B0" w14:textId="25969996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B02AC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4CAB02AD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4209485"/>
      <w:docPartObj>
        <w:docPartGallery w:val="Page Numbers (Top of Page)"/>
        <w:docPartUnique/>
      </w:docPartObj>
    </w:sdtPr>
    <w:sdtEndPr/>
    <w:sdtContent>
      <w:p w14:paraId="569DF6E4" w14:textId="1FB0B4B8" w:rsidR="00383DBA" w:rsidRDefault="00383DB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83E">
          <w:rPr>
            <w:noProof/>
          </w:rPr>
          <w:t>2</w:t>
        </w:r>
        <w:r>
          <w:fldChar w:fldCharType="end"/>
        </w:r>
      </w:p>
    </w:sdtContent>
  </w:sdt>
  <w:p w14:paraId="7D2A1DF1" w14:textId="77777777" w:rsidR="00383DBA" w:rsidRDefault="00383D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33913"/>
    <w:rsid w:val="00053BD0"/>
    <w:rsid w:val="00185FEC"/>
    <w:rsid w:val="001E1F9F"/>
    <w:rsid w:val="002003DC"/>
    <w:rsid w:val="0033636C"/>
    <w:rsid w:val="00383DBA"/>
    <w:rsid w:val="003E4257"/>
    <w:rsid w:val="003F3747"/>
    <w:rsid w:val="00520CBF"/>
    <w:rsid w:val="006565A9"/>
    <w:rsid w:val="007E097F"/>
    <w:rsid w:val="008629FA"/>
    <w:rsid w:val="00987DB5"/>
    <w:rsid w:val="00AC72C8"/>
    <w:rsid w:val="00B10ED9"/>
    <w:rsid w:val="00B25688"/>
    <w:rsid w:val="00B34400"/>
    <w:rsid w:val="00C02849"/>
    <w:rsid w:val="00D12794"/>
    <w:rsid w:val="00D67BD8"/>
    <w:rsid w:val="00DF7897"/>
    <w:rsid w:val="00E37B8A"/>
    <w:rsid w:val="00E609BC"/>
    <w:rsid w:val="00E646D7"/>
    <w:rsid w:val="00E93458"/>
    <w:rsid w:val="00EA7C03"/>
    <w:rsid w:val="00F6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B028F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ConsPlusNormal">
    <w:name w:val="ConsPlusNormal"/>
    <w:rsid w:val="00B3440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F64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6483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164750AB77F73C516B5C09BD53FAB1FA932ED089E115B9051D2958BBFAD7759EC82F4AEFF630FAF80336E743V0bEF" TargetMode="External"/><Relationship Id="rId13" Type="http://schemas.openxmlformats.org/officeDocument/2006/relationships/hyperlink" Target="consultantplus://offline/ref=D8164750AB77F73C516B4204AB3FA6BDF99073D98CE016EF5D4C2F0FE4AAD120CC887113AFB223FBFD1D33EF45043749B2E1C2EA1A6AC4BB6B790EB4VAb2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164750AB77F73C516B5C09BD53FAB1FA932ED08DE615B9051D2958BBFAD7758CC87743EAF726F1A94C70B24C0C6306F6B1D1EB1A76VCb5F" TargetMode="External"/><Relationship Id="rId12" Type="http://schemas.openxmlformats.org/officeDocument/2006/relationships/hyperlink" Target="consultantplus://offline/ref=D8164750AB77F73C516B4204AB3FA6BDF99073D98CE016EF5D4C2F0FE4AAD120CC887113AFB223FBFD1D32E741043749B2E1C2EA1A6AC4BB6B790EB4VAb2F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D8164750AB77F73C516B5C09BD53FAB1FA9C2FDC8BE615B9051D2958BBFAD7759EC82F4AEFF630FAF80336E743V0bEF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D8164750AB77F73C516B4204AB3FA6BDF99073D988E31FE75B427205ECF3DD22CB872E16A8A323F9FD0334E25F0D631AVFb7F" TargetMode="External"/><Relationship Id="rId10" Type="http://schemas.openxmlformats.org/officeDocument/2006/relationships/hyperlink" Target="consultantplus://offline/ref=DB9305C369819580F098DF5EB2696A37454562DD05C0CC6760C77AFAF3FB5C10CCBB3E46DBFA56DC3DAB89F42A48D4853A6D7C0AA00321C6u0m9F" TargetMode="External"/><Relationship Id="rId19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8164750AB77F73C516B4204AB3FA6BDF99073D98CE017E85F492F0FE4AAD120CC887113BDB27BF7FE1D2AE744116118F4VBb5F" TargetMode="External"/><Relationship Id="rId14" Type="http://schemas.openxmlformats.org/officeDocument/2006/relationships/hyperlink" Target="consultantplus://offline/ref=D8164750AB77F73C516B4204AB3FA6BDF99073D988E31FE75B427205ECF3DD22CB872E16A8A323F9FD0334E25F0D631AVFb7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BB1E4F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BB1E4F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BB1E4F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14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Дюндина</cp:lastModifiedBy>
  <cp:revision>12</cp:revision>
  <cp:lastPrinted>2022-03-20T06:51:00Z</cp:lastPrinted>
  <dcterms:created xsi:type="dcterms:W3CDTF">2020-04-07T04:52:00Z</dcterms:created>
  <dcterms:modified xsi:type="dcterms:W3CDTF">2022-03-20T06:52:00Z</dcterms:modified>
</cp:coreProperties>
</file>